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CC5904" w:rsidRDefault="00122755" w:rsidP="00122755">
      <w:r w:rsidRPr="00995648">
        <w:rPr>
          <w:b/>
          <w:bCs/>
        </w:rPr>
        <w:t>Продукт</w:t>
      </w:r>
      <w:r w:rsidRPr="00995648">
        <w:t xml:space="preserve">: </w:t>
      </w:r>
      <w:r w:rsidR="00CC5904">
        <w:rPr>
          <w:lang w:val="en-US"/>
        </w:rPr>
        <w:t xml:space="preserve">VEKO </w:t>
      </w:r>
      <w:r w:rsidR="00CA59F5">
        <w:t>Анти</w:t>
      </w:r>
      <w:bookmarkStart w:id="0" w:name="_GoBack"/>
      <w:bookmarkEnd w:id="0"/>
      <w:r w:rsidR="00CC5904">
        <w:t>бак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B26888">
        <w:t xml:space="preserve">: </w:t>
      </w:r>
      <w:r w:rsidR="00CC5904">
        <w:t>Добавка за дизел</w:t>
      </w:r>
      <w:r w:rsidR="00613D74">
        <w:t xml:space="preserve"> </w:t>
      </w:r>
      <w:r w:rsidRPr="00995648">
        <w:t xml:space="preserve">. 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Default="00122755" w:rsidP="00122755">
      <w:pPr>
        <w:rPr>
          <w:b/>
          <w:u w:val="single"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hyperlink r:id="rId6" w:history="1">
        <w:r w:rsidR="00CC5904" w:rsidRPr="005F3D33">
          <w:rPr>
            <w:rStyle w:val="Hyperlink"/>
            <w:b/>
          </w:rPr>
          <w:t>www.</w:t>
        </w:r>
        <w:r w:rsidR="00CC5904" w:rsidRPr="005F3D33">
          <w:rPr>
            <w:rStyle w:val="Hyperlink"/>
            <w:b/>
            <w:lang w:val="en-US"/>
          </w:rPr>
          <w:t>veko-products</w:t>
        </w:r>
        <w:r w:rsidR="00CC5904" w:rsidRPr="005F3D33">
          <w:rPr>
            <w:rStyle w:val="Hyperlink"/>
            <w:b/>
          </w:rPr>
          <w:t>.</w:t>
        </w:r>
        <w:r w:rsidR="00CC5904" w:rsidRPr="005F3D33">
          <w:rPr>
            <w:rStyle w:val="Hyperlink"/>
            <w:b/>
            <w:lang w:val="en-US"/>
          </w:rPr>
          <w:t>eu</w:t>
        </w:r>
      </w:hyperlink>
    </w:p>
    <w:p w:rsidR="00CC5904" w:rsidRPr="00C3592F" w:rsidRDefault="00CC5904" w:rsidP="00122755">
      <w:pPr>
        <w:rPr>
          <w:b/>
          <w:lang w:val="en-US"/>
        </w:rPr>
      </w:pP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C5904" w:rsidRDefault="00CC5904" w:rsidP="00122755">
            <w:r>
              <w:t>Пропан 2-ол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CC5904">
            <w:pPr>
              <w:jc w:val="center"/>
            </w:pPr>
            <w:r>
              <w:t xml:space="preserve">1 </w:t>
            </w:r>
            <w:r w:rsidR="00613D74">
              <w:t>–</w:t>
            </w:r>
            <w:r w:rsidR="00B26888">
              <w:t xml:space="preserve"> </w:t>
            </w:r>
            <w:r w:rsidR="00CC5904">
              <w:rPr>
                <w:lang w:val="en-US"/>
              </w:rPr>
              <w:t>90</w:t>
            </w:r>
            <w:r w:rsidR="00122755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56-81-5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200-289-5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2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C5904" w:rsidRDefault="00CC5904" w:rsidP="00122755">
            <w:pPr>
              <w:rPr>
                <w:lang w:val="en-US"/>
              </w:rPr>
            </w:pPr>
            <w:r>
              <w:rPr>
                <w:lang w:val="en-US"/>
              </w:rPr>
              <w:t>Additives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C5904" w:rsidRDefault="00CC5904" w:rsidP="00C359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 – 10 %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C5904" w:rsidP="00122755">
            <w:pPr>
              <w:jc w:val="center"/>
            </w:pPr>
            <w:r>
              <w:rPr>
                <w:lang w:val="en-US"/>
              </w:rPr>
              <w:t>confidence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C5904" w:rsidP="00122755">
            <w:pPr>
              <w:jc w:val="center"/>
            </w:pPr>
            <w:r>
              <w:rPr>
                <w:lang w:val="en-US"/>
              </w:rPr>
              <w:t>confidence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021224"/>
    <w:rsid w:val="00122755"/>
    <w:rsid w:val="00273CE8"/>
    <w:rsid w:val="002D076B"/>
    <w:rsid w:val="00425B23"/>
    <w:rsid w:val="00431925"/>
    <w:rsid w:val="00613D74"/>
    <w:rsid w:val="00AC5FF1"/>
    <w:rsid w:val="00AE0805"/>
    <w:rsid w:val="00B26888"/>
    <w:rsid w:val="00C3592F"/>
    <w:rsid w:val="00CA59F5"/>
    <w:rsid w:val="00CC5904"/>
    <w:rsid w:val="00D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eko-products.eu" TargetMode="Externa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11</cp:revision>
  <dcterms:created xsi:type="dcterms:W3CDTF">2014-05-27T05:31:00Z</dcterms:created>
  <dcterms:modified xsi:type="dcterms:W3CDTF">2018-11-07T09:59:00Z</dcterms:modified>
</cp:coreProperties>
</file>